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0432B">
      <w:pPr>
        <w:widowControl/>
        <w:spacing w:line="360" w:lineRule="auto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附件一：</w:t>
      </w:r>
    </w:p>
    <w:p w14:paraId="2CED7E1F">
      <w:pPr>
        <w:spacing w:line="360" w:lineRule="auto"/>
        <w:jc w:val="center"/>
        <w:rPr>
          <w:rFonts w:hint="eastAsia" w:ascii="方正小标宋简体" w:hAnsi="宋体" w:eastAsia="方正小标宋简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思政实践课程社会实践模块成果提交指南</w:t>
      </w:r>
    </w:p>
    <w:p w14:paraId="2E0C3943">
      <w:pPr>
        <w:spacing w:line="360" w:lineRule="auto"/>
        <w:rPr>
          <w:rFonts w:ascii="宋体" w:hAnsi="宋体"/>
          <w:sz w:val="24"/>
        </w:rPr>
      </w:pPr>
    </w:p>
    <w:p w14:paraId="25FD9C8D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2023—2024学年思政实践课程已经启动总结工作，请各位选课同学登录北京大学思政实践课程平台，于</w:t>
      </w:r>
      <w:r>
        <w:rPr>
          <w:rFonts w:hint="eastAsia" w:ascii="宋体" w:hAnsi="宋体"/>
          <w:b/>
          <w:bCs/>
          <w:sz w:val="24"/>
          <w:u w:val="single"/>
        </w:rPr>
        <w:t>9月30日（周一）24：00前</w:t>
      </w:r>
      <w:r>
        <w:rPr>
          <w:rFonts w:hint="eastAsia" w:ascii="宋体" w:hAnsi="宋体"/>
          <w:sz w:val="24"/>
        </w:rPr>
        <w:t>提交实践课程作业材料与成果。具体操作如下。</w:t>
      </w:r>
    </w:p>
    <w:p w14:paraId="0D6BA591">
      <w:pPr>
        <w:spacing w:line="360" w:lineRule="auto"/>
        <w:ind w:firstLine="480"/>
        <w:rPr>
          <w:rFonts w:ascii="宋体" w:hAnsi="宋体"/>
          <w:sz w:val="24"/>
        </w:rPr>
      </w:pPr>
    </w:p>
    <w:p w14:paraId="75BB6511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一、进入课程平台</w:t>
      </w:r>
    </w:p>
    <w:p w14:paraId="312142A0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 网址：practice.pku.edu.cn；</w:t>
      </w:r>
    </w:p>
    <w:p w14:paraId="6405BAE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 登录：使用校内统一身份认证系统登录；</w:t>
      </w:r>
    </w:p>
    <w:p w14:paraId="4AE12F40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4"/>
        </w:rPr>
        <w:drawing>
          <wp:inline distT="0" distB="0" distL="0" distR="0">
            <wp:extent cx="5067935" cy="2647950"/>
            <wp:effectExtent l="0" t="0" r="18415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47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8E94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 登录后的页面显示“全部课程”页面（已选课程会在模块图标左上角显示蓝底白字“已选”，如下图）。</w:t>
      </w:r>
    </w:p>
    <w:p w14:paraId="6410A5EB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</w:rPr>
        <w:t xml:space="preserve">  </w:t>
      </w:r>
      <w:r>
        <w:rPr>
          <w:rFonts w:hint="eastAsia" w:ascii="宋体" w:hAnsi="宋体"/>
        </w:rPr>
        <w:drawing>
          <wp:inline distT="0" distB="0" distL="114300" distR="114300">
            <wp:extent cx="4965700" cy="22402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A269F">
      <w:pPr>
        <w:spacing w:line="360" w:lineRule="auto"/>
        <w:rPr>
          <w:rFonts w:ascii="宋体" w:hAnsi="宋体"/>
          <w:b/>
          <w:bCs/>
          <w:sz w:val="28"/>
          <w:szCs w:val="28"/>
        </w:rPr>
      </w:pPr>
    </w:p>
    <w:p w14:paraId="1968A470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二、进行作业提交</w:t>
      </w:r>
    </w:p>
    <w:p w14:paraId="5E792E22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（一）点击导航上栏“我的课程”后，可以看见自己“学习中”的模块；</w:t>
      </w:r>
    </w:p>
    <w:p w14:paraId="69EBB932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4996815" cy="2741930"/>
            <wp:effectExtent l="0" t="0" r="133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B41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（二）作业提交</w:t>
      </w:r>
    </w:p>
    <w:p w14:paraId="3506AD87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 点击“社会实践”一栏“考核”这一选项，可以看见课程考核信息，下拉可提交；</w:t>
      </w:r>
    </w:p>
    <w:p w14:paraId="5C3BEA95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69865" cy="34074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4E78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2. 按要求依次提交个人总结、团队实践报告（注意：均需以Word文档形式提交），并点击“保存”，确定之后右下角会出现短暂的绿底白字“√保存成功”字样，表示您已提交成功；</w:t>
      </w:r>
    </w:p>
    <w:p w14:paraId="7105FA21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73675" cy="191452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A819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0" distR="0">
            <wp:extent cx="5262880" cy="1073785"/>
            <wp:effectExtent l="0" t="0" r="13970" b="12065"/>
            <wp:docPr id="103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8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3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7982">
      <w:pPr>
        <w:spacing w:line="360" w:lineRule="auto"/>
        <w:ind w:firstLine="480"/>
        <w:rPr>
          <w:rFonts w:ascii="宋体" w:hAnsi="宋体"/>
          <w:sz w:val="24"/>
        </w:rPr>
      </w:pPr>
      <w:bookmarkStart w:id="0" w:name="_GoBack"/>
      <w:bookmarkEnd w:id="0"/>
      <w:r>
        <w:rPr>
          <w:rFonts w:hint="eastAsia" w:ascii="宋体" w:hAnsi="宋体"/>
          <w:sz w:val="24"/>
        </w:rPr>
        <w:t>3. 查看信息</w:t>
      </w:r>
    </w:p>
    <w:p w14:paraId="654C536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保存成功后，回到“我的课程”页面；如需修改信息，可点击“考核”进行修改。</w:t>
      </w:r>
    </w:p>
    <w:p w14:paraId="3C298FAF"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</w:rPr>
        <w:drawing>
          <wp:inline distT="0" distB="0" distL="114300" distR="114300">
            <wp:extent cx="5269865" cy="302196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E41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99F0286-8DB9-499F-9033-382319326FA0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1DF904D9-A906-4EB1-A052-86061234AD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N2Q1MzFmM2MxN2RhYWUyZGJlNDI2YWIxYjJjYzgifQ=="/>
  </w:docVars>
  <w:rsids>
    <w:rsidRoot w:val="1AD34526"/>
    <w:rsid w:val="1AD34526"/>
    <w:rsid w:val="5817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2024-09-25T09:19:00Z</dcterms:created>
  <dc:creator>发飙的蜗牛</dc:creator>
  <cp:lastModifiedBy>发飙的蜗牛</cp:lastModifiedBy>
  <dcterms:modified xsi:type="dcterms:W3CDTF">2024-09-25T10:45:08Z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03810062EBB84EBC9BEE7A0EFCF2E7C3_11</vt:lpwstr>
  </property>
</Properties>
</file>